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8C" w:rsidRPr="0000298C" w:rsidRDefault="0000298C" w:rsidP="0000298C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00298C">
        <w:rPr>
          <w:b/>
          <w:bCs/>
          <w:iCs/>
        </w:rPr>
        <w:t xml:space="preserve">Аннотация </w:t>
      </w:r>
    </w:p>
    <w:p w:rsidR="0000298C" w:rsidRPr="0000298C" w:rsidRDefault="0000298C" w:rsidP="0000298C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00298C">
        <w:rPr>
          <w:b/>
          <w:bCs/>
          <w:iCs/>
        </w:rPr>
        <w:t>рабочей программы дисциплины</w:t>
      </w:r>
    </w:p>
    <w:p w:rsidR="0000298C" w:rsidRPr="0000298C" w:rsidRDefault="0000298C" w:rsidP="0000298C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00298C">
        <w:rPr>
          <w:b/>
          <w:bCs/>
          <w:iCs/>
        </w:rPr>
        <w:t>«История мировой литературы»</w:t>
      </w:r>
    </w:p>
    <w:p w:rsidR="0000298C" w:rsidRPr="0000298C" w:rsidRDefault="0000298C" w:rsidP="0000298C">
      <w:pPr>
        <w:keepNext/>
        <w:widowControl w:val="0"/>
        <w:ind w:firstLine="709"/>
        <w:jc w:val="right"/>
        <w:outlineLvl w:val="2"/>
        <w:rPr>
          <w:bCs/>
          <w:iCs/>
        </w:rPr>
      </w:pPr>
      <w:r w:rsidRPr="0000298C">
        <w:rPr>
          <w:bCs/>
          <w:iCs/>
        </w:rPr>
        <w:t xml:space="preserve">Емельянов И.С., </w:t>
      </w:r>
    </w:p>
    <w:p w:rsidR="0000298C" w:rsidRPr="0000298C" w:rsidRDefault="0000298C" w:rsidP="0000298C">
      <w:pPr>
        <w:keepNext/>
        <w:widowControl w:val="0"/>
        <w:ind w:firstLine="709"/>
        <w:jc w:val="right"/>
        <w:outlineLvl w:val="2"/>
        <w:rPr>
          <w:bCs/>
          <w:iCs/>
        </w:rPr>
      </w:pPr>
      <w:r w:rsidRPr="0000298C">
        <w:rPr>
          <w:bCs/>
          <w:iCs/>
        </w:rPr>
        <w:t>к.ф.н., доцент</w:t>
      </w:r>
    </w:p>
    <w:p w:rsidR="0000298C" w:rsidRPr="0000298C" w:rsidRDefault="0000298C" w:rsidP="0000298C">
      <w:pPr>
        <w:keepNext/>
        <w:widowControl w:val="0"/>
        <w:ind w:firstLine="709"/>
        <w:jc w:val="right"/>
        <w:outlineLvl w:val="2"/>
        <w:rPr>
          <w:bCs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00298C" w:rsidRPr="0000298C" w:rsidTr="00EB7123">
        <w:trPr>
          <w:trHeight w:hRule="exact" w:val="25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00298C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00298C">
              <w:rPr>
                <w:spacing w:val="-2"/>
                <w:lang w:eastAsia="ar-SA"/>
              </w:rPr>
              <w:t>032700 - Филология</w:t>
            </w:r>
          </w:p>
        </w:tc>
      </w:tr>
      <w:tr w:rsidR="0000298C" w:rsidRPr="0000298C" w:rsidTr="00EB7123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00298C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«Прикладная филология» (русский язык)</w:t>
            </w:r>
          </w:p>
        </w:tc>
      </w:tr>
      <w:tr w:rsidR="0000298C" w:rsidRPr="0000298C" w:rsidTr="00EB7123">
        <w:trPr>
          <w:trHeight w:hRule="exact" w:val="28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00298C">
              <w:rPr>
                <w:lang w:eastAsia="ar-SA"/>
              </w:rPr>
              <w:t>Квалификация (степень) выпускника</w:t>
            </w:r>
            <w:r w:rsidRPr="0000298C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00298C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00298C">
              <w:rPr>
                <w:lang w:eastAsia="ar-SA"/>
              </w:rPr>
              <w:t>обучения.</w:t>
            </w:r>
          </w:p>
        </w:tc>
      </w:tr>
      <w:tr w:rsidR="0000298C" w:rsidRPr="0000298C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0298C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00298C">
              <w:rPr>
                <w:spacing w:val="-4"/>
                <w:lang w:eastAsia="ar-SA"/>
              </w:rPr>
              <w:t>очное</w:t>
            </w:r>
          </w:p>
        </w:tc>
      </w:tr>
      <w:tr w:rsidR="0000298C" w:rsidRPr="0000298C" w:rsidTr="00EB7123">
        <w:trPr>
          <w:trHeight w:hRule="exact" w:val="2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0298C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Б3.Б.4</w:t>
            </w:r>
          </w:p>
        </w:tc>
      </w:tr>
      <w:tr w:rsidR="0000298C" w:rsidRPr="0000298C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0298C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3,4</w:t>
            </w:r>
          </w:p>
        </w:tc>
      </w:tr>
      <w:tr w:rsidR="0000298C" w:rsidRPr="0000298C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0298C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8</w:t>
            </w:r>
          </w:p>
        </w:tc>
      </w:tr>
      <w:tr w:rsidR="0000298C" w:rsidRPr="0000298C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0298C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экзамен</w:t>
            </w:r>
          </w:p>
        </w:tc>
      </w:tr>
      <w:tr w:rsidR="0000298C" w:rsidRPr="0000298C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0298C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00298C" w:rsidRPr="0000298C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0298C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51</w:t>
            </w:r>
          </w:p>
        </w:tc>
      </w:tr>
      <w:tr w:rsidR="0000298C" w:rsidRPr="0000298C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0298C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72</w:t>
            </w:r>
          </w:p>
        </w:tc>
      </w:tr>
      <w:tr w:rsidR="0000298C" w:rsidRPr="0000298C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0298C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00298C" w:rsidRPr="0000298C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0298C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88</w:t>
            </w:r>
          </w:p>
        </w:tc>
      </w:tr>
      <w:tr w:rsidR="0000298C" w:rsidRPr="0000298C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0298C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lang w:eastAsia="ar-SA"/>
              </w:rPr>
              <w:t>5</w:t>
            </w:r>
          </w:p>
        </w:tc>
      </w:tr>
      <w:tr w:rsidR="0000298C" w:rsidRPr="0000298C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0298C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98C" w:rsidRPr="0000298C" w:rsidRDefault="0000298C" w:rsidP="0000298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0298C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00298C" w:rsidRPr="0000298C" w:rsidRDefault="0000298C" w:rsidP="0000298C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00298C">
        <w:rPr>
          <w:b/>
        </w:rPr>
        <w:t>1. Цели освоения дисциплины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jc w:val="both"/>
      </w:pPr>
      <w:r w:rsidRPr="0000298C">
        <w:t>Целями изучения дисциплины  История мировой литературы являются: а)формирование у студентов устойчивой системы знаний о литературе Западной Европы от средневековья до начала XVII века; б)в результате освоения учебного материала студенты должны составить представление о художественном своеобразии литературы Средних веков и Возрождения, условиях ее формирования и развития, овладеть основным терминологическим аппаратом; в) особое значение данного курса обусловлено тем, что он служит основой для дальнейшего знакомства с европейской литературой, многие достижения которой создавались с учетом наследия Средних веков и эпохи Возрождения.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00298C">
        <w:rPr>
          <w:b/>
        </w:rPr>
        <w:t>2. Компетенции обучающегося, формируемые в результате освоения дисциплины (модуля).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0298C">
        <w:rPr>
          <w:b/>
        </w:rPr>
        <w:tab/>
      </w:r>
      <w:r w:rsidRPr="0000298C">
        <w:t>Владение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0298C">
        <w:tab/>
        <w:t>Владение нормами русского литературного языка, навыками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 (ОК-2);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0298C">
        <w:tab/>
        <w:t>Стремление к саморазвитию, повышению квалификации и мастерства (ОК-6);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0298C">
        <w:tab/>
        <w:t>Умение критически оценивать собственные достоинства и недостатки, выбирать пути и средства развития первых и устранения последних (ОК-7);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0298C">
        <w:t>В результате освоения дисциплины обучающийся должен: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0298C">
        <w:t>1. Знать: роды и жанры литературы, сформировавшиеся в указанную эпоху; эволюцию отдельных литературных жанров, мифологических образов и художественных форм; место и роль отдельных творческих индивидуальностей в истории литературы.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0298C">
        <w:t>2. Уметь: проводить учебно-исследовательскую работу в области мировой литературы; анализировать художественные произведения, исходя из особенностей эпохи; квалифицированно излагать свои знания в устной и письменной форме.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  <w:r w:rsidRPr="0000298C">
        <w:t>3. Владеть: сведениями об основных этапах развития литературы Средних веков и Возрождения; об историческом значении литературы данной эпохи; о содержании и закономерностях развития литературы.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00298C">
        <w:rPr>
          <w:b/>
        </w:rPr>
        <w:t>3. Краткое содержание дисциплины</w:t>
      </w:r>
    </w:p>
    <w:p w:rsidR="0000298C" w:rsidRPr="0000298C" w:rsidRDefault="0000298C" w:rsidP="0000298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0298C">
        <w:rPr>
          <w:b/>
        </w:rPr>
        <w:lastRenderedPageBreak/>
        <w:tab/>
      </w:r>
      <w:r w:rsidRPr="0000298C">
        <w:tab/>
        <w:t>Периодизация литературы Средних веков и Возрождения. Народная поэзия, мифы и предания раннего Средневековья. Христианская религиозная литература, ее герои и жанры. Основные направления и формы литературы XII-XIV вв. Куртуазная лирика и роман: темы и жанры городской литературы. Философско-синтетический синтез средневековой культуры в поэме Данте «Божественная комедия». Литература эпохи Возрождения в западноевропейских странах. Лирика Ф. Петрарки и П. Ронсара, новеллистика Дж. Боккаччо и его последователей, народной смеховой роман в творчестве Ф. Рабле и М. Сервантеса, расцвет драматургии на рубеже XVI-XVII вв. и произведения У. Шекспира.</w:t>
      </w:r>
    </w:p>
    <w:p w:rsidR="0000298C" w:rsidRPr="0000298C" w:rsidRDefault="0000298C" w:rsidP="0000298C">
      <w:pPr>
        <w:tabs>
          <w:tab w:val="num" w:pos="0"/>
        </w:tabs>
        <w:rPr>
          <w:b/>
        </w:rPr>
      </w:pPr>
      <w:r w:rsidRPr="0000298C">
        <w:rPr>
          <w:b/>
        </w:rPr>
        <w:t>4. Аннотация разработана на основании:</w:t>
      </w:r>
    </w:p>
    <w:p w:rsidR="0000298C" w:rsidRPr="0000298C" w:rsidRDefault="0000298C" w:rsidP="0000298C">
      <w:pPr>
        <w:tabs>
          <w:tab w:val="num" w:pos="0"/>
        </w:tabs>
        <w:jc w:val="both"/>
      </w:pPr>
      <w:r w:rsidRPr="0000298C">
        <w:t xml:space="preserve">1. ФГОС ВПО по направлению 032700 Филология; </w:t>
      </w:r>
    </w:p>
    <w:p w:rsidR="0000298C" w:rsidRPr="0000298C" w:rsidRDefault="0000298C" w:rsidP="0000298C">
      <w:pPr>
        <w:tabs>
          <w:tab w:val="num" w:pos="0"/>
        </w:tabs>
        <w:jc w:val="both"/>
      </w:pPr>
      <w:r w:rsidRPr="0000298C">
        <w:t>2. ООП ВПО по направлению 032700  - «Филология»; профиль «Русский язык как иностранный»;</w:t>
      </w:r>
    </w:p>
    <w:p w:rsidR="0000298C" w:rsidRPr="0000298C" w:rsidRDefault="0000298C" w:rsidP="0000298C">
      <w:pPr>
        <w:tabs>
          <w:tab w:val="num" w:pos="0"/>
        </w:tabs>
      </w:pPr>
      <w:r w:rsidRPr="0000298C">
        <w:t>3. Аннотация к РПД утверждена на заседании кафедры русской и зарубежной литературы (протокол № 2 от «19» октября 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C"/>
    <w:rsid w:val="0000298C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2014-10-31T00:54:00Z</dcterms:created>
  <dcterms:modified xsi:type="dcterms:W3CDTF">2014-10-31T00:55:00Z</dcterms:modified>
</cp:coreProperties>
</file>